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35" w:rsidRDefault="00025435" w:rsidP="00025435">
      <w:pPr>
        <w:ind w:firstLineChars="200" w:firstLine="422"/>
        <w:jc w:val="center"/>
        <w:rPr>
          <w:rFonts w:hint="eastAsia"/>
        </w:rPr>
      </w:pPr>
      <w:r w:rsidRPr="00F2729C">
        <w:rPr>
          <w:rFonts w:hint="eastAsia"/>
          <w:b/>
        </w:rPr>
        <w:t>发明内容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本发明旨在克服上述已有技术的缺陷，目的是提供一种性能优良、成本较低的</w:t>
      </w:r>
      <w:r>
        <w:rPr>
          <w:rFonts w:hint="eastAsia"/>
        </w:rPr>
        <w:t>Al2O3-MgO</w:t>
      </w:r>
      <w:r>
        <w:t> </w:t>
      </w:r>
      <w:r>
        <w:rPr>
          <w:rFonts w:hint="eastAsia"/>
        </w:rPr>
        <w:t>系耐火材料浇注料及其制备方法。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为完成上述任务，本发明采用的技术方案是：先将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％的刚玉颗粒料、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氧化铝或尖晶石细粉、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％的氧化铝或尖晶石微粉和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％的结合剂混合，外加上述混合</w:t>
      </w:r>
      <w:r>
        <w:t> </w:t>
      </w:r>
      <w:r>
        <w:rPr>
          <w:rFonts w:hint="eastAsia"/>
        </w:rPr>
        <w:t>料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1wt</w:t>
      </w:r>
      <w:r>
        <w:rPr>
          <w:rFonts w:hint="eastAsia"/>
        </w:rPr>
        <w:t>％的添加剂、</w:t>
      </w:r>
      <w:r>
        <w:rPr>
          <w:rFonts w:hint="eastAsia"/>
        </w:rPr>
        <w:t>0.02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％的水，搅拌均匀后振动成型，然后</w:t>
      </w:r>
      <w:r>
        <w:t> </w:t>
      </w:r>
      <w:r>
        <w:rPr>
          <w:rFonts w:hint="eastAsia"/>
        </w:rPr>
        <w:t>在室温条件下养护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所述的刚玉颗粒料是：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3.80g/cm3</w:t>
      </w:r>
      <w:r>
        <w:rPr>
          <w:rFonts w:hint="eastAsia"/>
        </w:rPr>
        <w:t>；刚玉的颗粒</w:t>
      </w:r>
      <w:r>
        <w:t> </w:t>
      </w:r>
      <w:r>
        <w:rPr>
          <w:rFonts w:hint="eastAsia"/>
        </w:rPr>
        <w:t>级配：粒度是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10mm</w:t>
      </w:r>
      <w:r>
        <w:rPr>
          <w:rFonts w:hint="eastAsia"/>
        </w:rPr>
        <w:t>的为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35wt</w:t>
      </w:r>
      <w:r>
        <w:rPr>
          <w:rFonts w:hint="eastAsia"/>
        </w:rPr>
        <w:t>％、粒度是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的为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31wt</w:t>
      </w:r>
      <w:r>
        <w:rPr>
          <w:rFonts w:hint="eastAsia"/>
        </w:rPr>
        <w:t>％、粒度是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的为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所述的氧化铝是：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3.50g/cm3</w:t>
      </w:r>
      <w:r>
        <w:rPr>
          <w:rFonts w:hint="eastAsia"/>
        </w:rPr>
        <w:t>；氧化铝细粉≤</w:t>
      </w:r>
      <w:r>
        <w:rPr>
          <w:rFonts w:hint="eastAsia"/>
        </w:rPr>
        <w:t>0.088</w:t>
      </w:r>
      <w:r>
        <w:t> </w:t>
      </w:r>
      <w:r>
        <w:rPr>
          <w:rFonts w:hint="eastAsia"/>
        </w:rPr>
        <w:t>mm</w:t>
      </w:r>
      <w:r>
        <w:rPr>
          <w:rFonts w:hint="eastAsia"/>
        </w:rPr>
        <w:t>，氧化铝微粉≤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所述的尖晶石是：</w:t>
      </w:r>
      <w:r>
        <w:rPr>
          <w:rFonts w:hint="eastAsia"/>
        </w:rPr>
        <w:t>Al2O3+MgO</w:t>
      </w:r>
      <w:r>
        <w:rPr>
          <w:rFonts w:hint="eastAsia"/>
        </w:rPr>
        <w:t>合量为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3.30g/cm3</w:t>
      </w:r>
      <w:r>
        <w:rPr>
          <w:rFonts w:hint="eastAsia"/>
        </w:rPr>
        <w:t>；尖晶石细粉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0.088mm</w:t>
      </w:r>
      <w:r>
        <w:rPr>
          <w:rFonts w:hint="eastAsia"/>
        </w:rPr>
        <w:t>，尖晶石微粉≤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所述的添加剂为六偏磷酸钠、三聚磷酸钠、改性聚乙二醇、聚乙二醇、金属铝粉中的一种以</w:t>
      </w:r>
      <w:r>
        <w:t> </w:t>
      </w:r>
      <w:r>
        <w:rPr>
          <w:rFonts w:hint="eastAsia"/>
        </w:rPr>
        <w:t>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所述的结合剂或为氧化镁微粉、或为氧化镁微粉与ρ</w:t>
      </w:r>
      <w:r>
        <w:rPr>
          <w:rFonts w:hint="eastAsia"/>
        </w:rPr>
        <w:t>-Al2O3</w:t>
      </w:r>
      <w:r>
        <w:rPr>
          <w:rFonts w:hint="eastAsia"/>
        </w:rPr>
        <w:t>微粉的混合粉、或为氧化镁微粉</w:t>
      </w:r>
      <w:r>
        <w:t> </w:t>
      </w:r>
      <w:r>
        <w:rPr>
          <w:rFonts w:hint="eastAsia"/>
        </w:rPr>
        <w:t>与铝凝胶微粉的混合粉。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</w:rPr>
      </w:pPr>
      <w:r>
        <w:rPr>
          <w:rFonts w:hint="eastAsia"/>
        </w:rPr>
        <w:t>其中：氧化镁微粉是：</w:t>
      </w:r>
      <w:r>
        <w:rPr>
          <w:rFonts w:hint="eastAsia"/>
        </w:rPr>
        <w:t>MgO</w:t>
      </w:r>
      <w:r>
        <w:rPr>
          <w:rFonts w:hint="eastAsia"/>
        </w:rPr>
        <w:t>含量为</w:t>
      </w:r>
      <w:r>
        <w:rPr>
          <w:rFonts w:hint="eastAsia"/>
        </w:rPr>
        <w:t>78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ρ</w:t>
      </w:r>
      <w:r>
        <w:rPr>
          <w:rFonts w:hint="eastAsia"/>
        </w:rPr>
        <w:t>-Al2O3</w:t>
      </w:r>
      <w:r>
        <w:rPr>
          <w:rFonts w:hint="eastAsia"/>
        </w:rPr>
        <w:t>微粉是：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98wt</w:t>
      </w:r>
      <w:r>
        <w:rPr>
          <w:rFonts w:hint="eastAsia"/>
        </w:rPr>
        <w:t>％，真密度≥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；铝凝胶微粉是：</w:t>
      </w:r>
      <w:r>
        <w:rPr>
          <w:rFonts w:hint="eastAsia"/>
        </w:rPr>
        <w:t>Al2O3</w:t>
      </w:r>
      <w:r>
        <w:t> </w:t>
      </w:r>
      <w:r>
        <w:rPr>
          <w:rFonts w:hint="eastAsia"/>
        </w:rPr>
        <w:t>含量≥</w:t>
      </w:r>
      <w:r>
        <w:rPr>
          <w:rFonts w:hint="eastAsia"/>
        </w:rPr>
        <w:t>80wt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25435" w:rsidRDefault="00025435" w:rsidP="00025435">
      <w:pPr>
        <w:ind w:firstLineChars="200" w:firstLine="420"/>
        <w:rPr>
          <w:rFonts w:hint="eastAsia"/>
          <w:b/>
        </w:rPr>
      </w:pPr>
      <w:r>
        <w:rPr>
          <w:rFonts w:hint="eastAsia"/>
        </w:rPr>
        <w:t>由于采用上述技术方案，本发明直接采用氧化镁微粉与</w:t>
      </w:r>
      <w:r>
        <w:rPr>
          <w:rFonts w:hint="eastAsia"/>
        </w:rPr>
        <w:t>Al2O3-MgO</w:t>
      </w:r>
      <w:r>
        <w:rPr>
          <w:rFonts w:hint="eastAsia"/>
        </w:rPr>
        <w:t>系原料、氧化铝微粉等</w:t>
      </w:r>
      <w:r>
        <w:t> </w:t>
      </w:r>
      <w:r>
        <w:rPr>
          <w:rFonts w:hint="eastAsia"/>
        </w:rPr>
        <w:t>混合制成浇注料。在常温下，微粉与水产生凝结作用，产生较大的粘结强度，高温下氧化镁微粉</w:t>
      </w:r>
      <w:r>
        <w:t> </w:t>
      </w:r>
      <w:r>
        <w:rPr>
          <w:rFonts w:hint="eastAsia"/>
        </w:rPr>
        <w:t>和氧化铝微粉反应形成分布均匀的尖晶石。本发明所制备的</w:t>
      </w:r>
      <w:r>
        <w:rPr>
          <w:rFonts w:hint="eastAsia"/>
        </w:rPr>
        <w:t>Al2O3-MgO</w:t>
      </w:r>
      <w:r>
        <w:rPr>
          <w:rFonts w:hint="eastAsia"/>
        </w:rPr>
        <w:t>系耐火材料浇注料具有自</w:t>
      </w:r>
      <w:r>
        <w:t> </w:t>
      </w:r>
      <w:r>
        <w:rPr>
          <w:rFonts w:hint="eastAsia"/>
        </w:rPr>
        <w:t>结合的特点，使得铝镁系浇注料的性能更加优良。所制备的浇注料经检测：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后，体积</w:t>
      </w:r>
      <w:r>
        <w:t> </w:t>
      </w:r>
      <w:r>
        <w:rPr>
          <w:rFonts w:hint="eastAsia"/>
        </w:rPr>
        <w:t>密度为</w:t>
      </w:r>
      <w:r>
        <w:rPr>
          <w:rFonts w:hint="eastAsia"/>
        </w:rPr>
        <w:t>3.0</w:t>
      </w:r>
      <w:r>
        <w:rPr>
          <w:rFonts w:hint="eastAsia"/>
        </w:rPr>
        <w:t>～</w:t>
      </w:r>
      <w:r>
        <w:rPr>
          <w:rFonts w:hint="eastAsia"/>
        </w:rPr>
        <w:t>3.32g/cm3</w:t>
      </w:r>
      <w:r>
        <w:rPr>
          <w:rFonts w:hint="eastAsia"/>
        </w:rPr>
        <w:t>，耐压强度为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50MPa</w:t>
      </w:r>
      <w:r>
        <w:rPr>
          <w:rFonts w:hint="eastAsia"/>
        </w:rPr>
        <w:t>；且价格相对低廉。</w:t>
      </w:r>
      <w:r>
        <w:t> </w:t>
      </w:r>
      <w:r>
        <w:t xml:space="preserve"> </w:t>
      </w:r>
      <w:r>
        <w:rPr>
          <w:b/>
        </w:rPr>
        <w:t> </w:t>
      </w:r>
      <w:r w:rsidRPr="00F2729C">
        <w:rPr>
          <w:rFonts w:hint="eastAsia"/>
          <w:b/>
        </w:rPr>
        <w:t xml:space="preserve">        </w:t>
      </w:r>
    </w:p>
    <w:p w:rsidR="00EB6073" w:rsidRDefault="00EB6073"/>
    <w:sectPr w:rsidR="00EB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73" w:rsidRDefault="00EB6073" w:rsidP="00025435">
      <w:r>
        <w:separator/>
      </w:r>
    </w:p>
  </w:endnote>
  <w:endnote w:type="continuationSeparator" w:id="1">
    <w:p w:rsidR="00EB6073" w:rsidRDefault="00EB6073" w:rsidP="0002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73" w:rsidRDefault="00EB6073" w:rsidP="00025435">
      <w:r>
        <w:separator/>
      </w:r>
    </w:p>
  </w:footnote>
  <w:footnote w:type="continuationSeparator" w:id="1">
    <w:p w:rsidR="00EB6073" w:rsidRDefault="00EB6073" w:rsidP="00025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435"/>
    <w:rsid w:val="00025435"/>
    <w:rsid w:val="00E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2014-08-19T08:28:00Z</dcterms:created>
  <dcterms:modified xsi:type="dcterms:W3CDTF">2014-08-19T08:28:00Z</dcterms:modified>
</cp:coreProperties>
</file>