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81" w:rsidRDefault="00795981" w:rsidP="00795981">
      <w:pPr>
        <w:ind w:firstLineChars="200" w:firstLine="422"/>
        <w:jc w:val="center"/>
        <w:rPr>
          <w:rFonts w:hint="eastAsia"/>
        </w:rPr>
      </w:pPr>
      <w:r w:rsidRPr="00F2729C">
        <w:rPr>
          <w:rFonts w:hint="eastAsia"/>
          <w:b/>
        </w:rPr>
        <w:t>技术领域及背景</w:t>
      </w:r>
    </w:p>
    <w:p w:rsidR="00795981" w:rsidRDefault="00795981" w:rsidP="00795981">
      <w:pPr>
        <w:ind w:firstLineChars="200" w:firstLine="420"/>
        <w:rPr>
          <w:rFonts w:hint="eastAsia"/>
        </w:rPr>
      </w:pPr>
      <w:r>
        <w:rPr>
          <w:rFonts w:hint="eastAsia"/>
        </w:rPr>
        <w:t>技术领域</w:t>
      </w:r>
      <w:r>
        <w:rPr>
          <w:rFonts w:hint="eastAsia"/>
        </w:rPr>
        <w:t xml:space="preserve">  </w:t>
      </w:r>
      <w:r>
        <w:t> </w:t>
      </w:r>
      <w:r>
        <w:rPr>
          <w:rFonts w:hint="eastAsia"/>
        </w:rPr>
        <w:t xml:space="preserve">        </w:t>
      </w:r>
    </w:p>
    <w:p w:rsidR="00795981" w:rsidRDefault="00795981" w:rsidP="00795981">
      <w:pPr>
        <w:ind w:firstLineChars="200" w:firstLine="420"/>
        <w:rPr>
          <w:rFonts w:hint="eastAsia"/>
        </w:rPr>
      </w:pPr>
      <w:r>
        <w:rPr>
          <w:rFonts w:hint="eastAsia"/>
        </w:rPr>
        <w:t>本发明属于耐火材料浇注料技术领域。具体涉及一种</w:t>
      </w:r>
      <w:r>
        <w:rPr>
          <w:rFonts w:hint="eastAsia"/>
        </w:rPr>
        <w:t>Al2O3-MgO</w:t>
      </w:r>
      <w:r>
        <w:rPr>
          <w:rFonts w:hint="eastAsia"/>
        </w:rPr>
        <w:t>系耐火材料浇注料及其制备</w:t>
      </w:r>
      <w:r>
        <w:t> </w:t>
      </w:r>
      <w:r>
        <w:rPr>
          <w:rFonts w:hint="eastAsia"/>
        </w:rPr>
        <w:t>方法。</w:t>
      </w:r>
      <w:r>
        <w:t> </w:t>
      </w:r>
      <w:r>
        <w:t xml:space="preserve"> </w:t>
      </w:r>
      <w:r>
        <w:t> </w:t>
      </w:r>
      <w:r>
        <w:rPr>
          <w:rFonts w:hint="eastAsia"/>
        </w:rPr>
        <w:t xml:space="preserve">        </w:t>
      </w:r>
    </w:p>
    <w:p w:rsidR="00795981" w:rsidRDefault="00795981" w:rsidP="00795981">
      <w:pPr>
        <w:ind w:firstLineChars="200" w:firstLine="420"/>
        <w:rPr>
          <w:rFonts w:hint="eastAsia"/>
        </w:rPr>
      </w:pPr>
      <w:r>
        <w:rPr>
          <w:rFonts w:hint="eastAsia"/>
        </w:rPr>
        <w:t>专利背景</w:t>
      </w:r>
      <w:r>
        <w:t> </w:t>
      </w:r>
      <w:r>
        <w:t xml:space="preserve"> </w:t>
      </w:r>
      <w:r>
        <w:t> </w:t>
      </w:r>
      <w:r>
        <w:rPr>
          <w:rFonts w:hint="eastAsia"/>
        </w:rPr>
        <w:t xml:space="preserve">        </w:t>
      </w:r>
    </w:p>
    <w:p w:rsidR="00795981" w:rsidRDefault="00795981" w:rsidP="00795981">
      <w:pPr>
        <w:ind w:firstLineChars="200" w:firstLine="420"/>
        <w:rPr>
          <w:rFonts w:hint="eastAsia"/>
        </w:rPr>
      </w:pPr>
      <w:r>
        <w:rPr>
          <w:rFonts w:hint="eastAsia"/>
        </w:rPr>
        <w:t>铝尖晶石浇注料用作钢包内衬材料，具有良好的耐蚀性和耐结构剥落性。但是，长期在</w:t>
      </w:r>
      <w:r>
        <w:rPr>
          <w:rFonts w:hint="eastAsia"/>
        </w:rPr>
        <w:t>1600</w:t>
      </w:r>
      <w:r>
        <w:rPr>
          <w:rFonts w:hint="eastAsia"/>
        </w:rPr>
        <w:t>℃</w:t>
      </w:r>
      <w:r>
        <w:t> </w:t>
      </w:r>
      <w:r>
        <w:rPr>
          <w:rFonts w:hint="eastAsia"/>
        </w:rPr>
        <w:t>以上的高温气氛中使用，工作面附近由于渣的渗透及过烧结等而玻璃化，仍不能获得充分的耐用</w:t>
      </w:r>
      <w:r>
        <w:t> </w:t>
      </w:r>
      <w:r>
        <w:rPr>
          <w:rFonts w:hint="eastAsia"/>
        </w:rPr>
        <w:t>性。为了改善铝尖晶石浇注料的性能，在铝镁浇注料中加入氧化镁细粉，通过高温下原位生成尖</w:t>
      </w:r>
      <w:r>
        <w:t> </w:t>
      </w:r>
      <w:r>
        <w:rPr>
          <w:rFonts w:hint="eastAsia"/>
        </w:rPr>
        <w:t>晶石增强材料的组织结构，可以有效地抑制渣渗透，提高其抗渣性，延长钢包的使用寿命。</w:t>
      </w:r>
      <w:r>
        <w:t> </w:t>
      </w:r>
      <w:r>
        <w:t xml:space="preserve"> </w:t>
      </w:r>
      <w:r>
        <w:t> </w:t>
      </w:r>
      <w:r>
        <w:rPr>
          <w:rFonts w:hint="eastAsia"/>
        </w:rPr>
        <w:t xml:space="preserve">        </w:t>
      </w:r>
    </w:p>
    <w:p w:rsidR="00795981" w:rsidRDefault="00795981" w:rsidP="00795981">
      <w:pPr>
        <w:ind w:firstLineChars="200" w:firstLine="420"/>
        <w:rPr>
          <w:rFonts w:hint="eastAsia"/>
        </w:rPr>
      </w:pPr>
      <w:r>
        <w:rPr>
          <w:rFonts w:hint="eastAsia"/>
        </w:rPr>
        <w:t>铝镁浇注料所采用的结合剂是多种多样的，如铝酸钙水泥、硅微粉、水合氧化铝、铝凝胶粉</w:t>
      </w:r>
      <w:r>
        <w:t> </w:t>
      </w:r>
      <w:r>
        <w:rPr>
          <w:rFonts w:hint="eastAsia"/>
        </w:rPr>
        <w:t>等。不同的结合剂对浇注料的性能产生不同的影响。</w:t>
      </w:r>
      <w:r>
        <w:t> </w:t>
      </w:r>
      <w:r>
        <w:t xml:space="preserve"> </w:t>
      </w:r>
      <w:r>
        <w:t> </w:t>
      </w:r>
      <w:r>
        <w:rPr>
          <w:rFonts w:hint="eastAsia"/>
        </w:rPr>
        <w:t xml:space="preserve">        </w:t>
      </w:r>
    </w:p>
    <w:p w:rsidR="00795981" w:rsidRDefault="00795981" w:rsidP="00795981">
      <w:pPr>
        <w:ind w:firstLineChars="200" w:firstLine="420"/>
        <w:rPr>
          <w:rFonts w:hint="eastAsia"/>
        </w:rPr>
      </w:pPr>
      <w:r>
        <w:rPr>
          <w:rFonts w:hint="eastAsia"/>
        </w:rPr>
        <w:t>由于水泥结合铝镁浇注料在高温下使用时会形成低熔点相，如钙铝黄长石，而限制了它的使</w:t>
      </w:r>
      <w:r>
        <w:t> </w:t>
      </w:r>
      <w:r>
        <w:rPr>
          <w:rFonts w:hint="eastAsia"/>
        </w:rPr>
        <w:t>用。采用硅微粉作结合剂，铝镁浇注料在高温下同样容易与熔渣反应生成低熔物。这也影响了硅</w:t>
      </w:r>
      <w:r>
        <w:t> </w:t>
      </w:r>
      <w:r>
        <w:rPr>
          <w:rFonts w:hint="eastAsia"/>
        </w:rPr>
        <w:t>微粉结合铝镁浇注料的耐用性。</w:t>
      </w:r>
      <w:r>
        <w:t> </w:t>
      </w:r>
      <w:r>
        <w:t xml:space="preserve"> </w:t>
      </w:r>
      <w:r>
        <w:t> </w:t>
      </w:r>
      <w:r>
        <w:rPr>
          <w:rFonts w:hint="eastAsia"/>
        </w:rPr>
        <w:t xml:space="preserve">        </w:t>
      </w:r>
    </w:p>
    <w:p w:rsidR="00795981" w:rsidRDefault="00795981" w:rsidP="00795981">
      <w:pPr>
        <w:ind w:firstLineChars="200" w:firstLine="420"/>
        <w:rPr>
          <w:rFonts w:hint="eastAsia"/>
        </w:rPr>
      </w:pPr>
      <w:r>
        <w:rPr>
          <w:rFonts w:hint="eastAsia"/>
        </w:rPr>
        <w:t>以水合性氧化铝或铝凝胶粉取代铝酸钙水泥、氧化硅微粉作为铝镁系浇注料的结合剂，减少</w:t>
      </w:r>
      <w:r>
        <w:t> </w:t>
      </w:r>
      <w:r>
        <w:rPr>
          <w:rFonts w:hint="eastAsia"/>
        </w:rPr>
        <w:t>浇注料高温下与熔渣形成低熔物，有利于浇注料抗渣性能提高。但是，采用ρ</w:t>
      </w:r>
      <w:r>
        <w:rPr>
          <w:rFonts w:hint="eastAsia"/>
        </w:rPr>
        <w:t>-Al2O3</w:t>
      </w:r>
      <w:r>
        <w:rPr>
          <w:rFonts w:hint="eastAsia"/>
        </w:rPr>
        <w:t>作结合剂，</w:t>
      </w:r>
      <w:r>
        <w:t> </w:t>
      </w:r>
      <w:r>
        <w:rPr>
          <w:rFonts w:hint="eastAsia"/>
        </w:rPr>
        <w:t>是利用其在常温下自发水化，水化后形成三羟铝石</w:t>
      </w:r>
      <w:r>
        <w:rPr>
          <w:rFonts w:hint="eastAsia"/>
        </w:rPr>
        <w:t>(Al(OH)3)</w:t>
      </w:r>
      <w:r>
        <w:rPr>
          <w:rFonts w:hint="eastAsia"/>
        </w:rPr>
        <w:t>和勃姆石凝胶</w:t>
      </w:r>
      <w:r>
        <w:rPr>
          <w:rFonts w:hint="eastAsia"/>
        </w:rPr>
        <w:t>(AlOOH)</w:t>
      </w:r>
      <w:r>
        <w:rPr>
          <w:rFonts w:hint="eastAsia"/>
        </w:rPr>
        <w:t>，从而</w:t>
      </w:r>
      <w:r>
        <w:t> </w:t>
      </w:r>
      <w:r>
        <w:rPr>
          <w:rFonts w:hint="eastAsia"/>
        </w:rPr>
        <w:t>起到胶结和硬化作用。因此，存放过程中ρ</w:t>
      </w:r>
      <w:r>
        <w:rPr>
          <w:rFonts w:hint="eastAsia"/>
        </w:rPr>
        <w:t>-Al2O3</w:t>
      </w:r>
      <w:r>
        <w:rPr>
          <w:rFonts w:hint="eastAsia"/>
        </w:rPr>
        <w:t>也非常容易吸收空气中的水分而失去或部分失</w:t>
      </w:r>
      <w:r>
        <w:t> </w:t>
      </w:r>
      <w:r>
        <w:rPr>
          <w:rFonts w:hint="eastAsia"/>
        </w:rPr>
        <w:t>去结合性能，从而导致浇注料性能不稳定。铝凝胶结合，不同于传统结合剂，它的结合强度来自</w:t>
      </w:r>
      <w:r>
        <w:t> </w:t>
      </w:r>
      <w:r>
        <w:rPr>
          <w:rFonts w:hint="eastAsia"/>
        </w:rPr>
        <w:t>凝胶，凝胶不含化学结合水，干燥过程简单快速，并且，因为胶体粘性较好，在低温下凝胶结合</w:t>
      </w:r>
      <w:r>
        <w:t> </w:t>
      </w:r>
      <w:r>
        <w:rPr>
          <w:rFonts w:hint="eastAsia"/>
        </w:rPr>
        <w:t>衬里材料的透气性较好，这有利于水分的排除，使抗热震性能提高，其主要问题是价格偏高，影</w:t>
      </w:r>
      <w:r>
        <w:t> </w:t>
      </w:r>
      <w:r>
        <w:rPr>
          <w:rFonts w:hint="eastAsia"/>
        </w:rPr>
        <w:t>响其工业推广。</w:t>
      </w:r>
      <w:r>
        <w:t> </w:t>
      </w:r>
      <w:r>
        <w:t xml:space="preserve"> </w:t>
      </w:r>
      <w:r>
        <w:t> </w:t>
      </w:r>
      <w:r>
        <w:rPr>
          <w:rFonts w:hint="eastAsia"/>
        </w:rPr>
        <w:t xml:space="preserve">        </w:t>
      </w:r>
    </w:p>
    <w:p w:rsidR="00795981" w:rsidRDefault="00795981" w:rsidP="00795981">
      <w:pPr>
        <w:ind w:firstLineChars="200" w:firstLine="420"/>
        <w:rPr>
          <w:rFonts w:hint="eastAsia"/>
        </w:rPr>
      </w:pPr>
      <w:r>
        <w:rPr>
          <w:rFonts w:hint="eastAsia"/>
        </w:rPr>
        <w:t>此外，为了充分利用镁铝尖晶石吸收渣中</w:t>
      </w:r>
      <w:r>
        <w:rPr>
          <w:rFonts w:hint="eastAsia"/>
        </w:rPr>
        <w:t>FeO</w:t>
      </w:r>
      <w:r>
        <w:rPr>
          <w:rFonts w:hint="eastAsia"/>
        </w:rPr>
        <w:t>、</w:t>
      </w:r>
      <w:r>
        <w:rPr>
          <w:rFonts w:hint="eastAsia"/>
        </w:rPr>
        <w:t>MnO</w:t>
      </w:r>
      <w:r>
        <w:rPr>
          <w:rFonts w:hint="eastAsia"/>
        </w:rPr>
        <w:t>的特性，进一步提高</w:t>
      </w:r>
      <w:r>
        <w:rPr>
          <w:rFonts w:hint="eastAsia"/>
        </w:rPr>
        <w:t>Al2O3-MgO</w:t>
      </w:r>
      <w:r>
        <w:rPr>
          <w:rFonts w:hint="eastAsia"/>
        </w:rPr>
        <w:t>系浇</w:t>
      </w:r>
      <w:r>
        <w:t> </w:t>
      </w:r>
      <w:r>
        <w:rPr>
          <w:rFonts w:hint="eastAsia"/>
        </w:rPr>
        <w:t>注料抗渣性能，有向浇注料中引入镁铝尖晶石微粉。但同样因为价格问题较难得到工业应用。</w:t>
      </w:r>
      <w:r>
        <w:t> </w:t>
      </w:r>
      <w:r>
        <w:t xml:space="preserve"> </w:t>
      </w:r>
      <w:r>
        <w:t> </w:t>
      </w:r>
      <w:r>
        <w:rPr>
          <w:rFonts w:hint="eastAsia"/>
        </w:rPr>
        <w:t xml:space="preserve">        </w:t>
      </w:r>
    </w:p>
    <w:p w:rsidR="00795981" w:rsidRDefault="00795981" w:rsidP="00795981">
      <w:pPr>
        <w:ind w:firstLineChars="200" w:firstLine="420"/>
        <w:rPr>
          <w:rFonts w:hint="eastAsia"/>
        </w:rPr>
      </w:pPr>
      <w:r>
        <w:rPr>
          <w:rFonts w:hint="eastAsia"/>
        </w:rPr>
        <w:t>用氧化镁微粉作</w:t>
      </w:r>
      <w:r>
        <w:rPr>
          <w:rFonts w:hint="eastAsia"/>
        </w:rPr>
        <w:t>Al2O3-MgO</w:t>
      </w:r>
      <w:r>
        <w:rPr>
          <w:rFonts w:hint="eastAsia"/>
        </w:rPr>
        <w:t>系浇注料结合剂，低温下依靠</w:t>
      </w:r>
      <w:r>
        <w:rPr>
          <w:rFonts w:hint="eastAsia"/>
        </w:rPr>
        <w:t>MgO</w:t>
      </w:r>
      <w:r>
        <w:rPr>
          <w:rFonts w:hint="eastAsia"/>
        </w:rPr>
        <w:t>水化产生结合，随着温度的</w:t>
      </w:r>
      <w:r>
        <w:t> </w:t>
      </w:r>
      <w:r>
        <w:rPr>
          <w:rFonts w:hint="eastAsia"/>
        </w:rPr>
        <w:t>提高，</w:t>
      </w:r>
      <w:r>
        <w:rPr>
          <w:rFonts w:hint="eastAsia"/>
        </w:rPr>
        <w:t>MgO</w:t>
      </w:r>
      <w:r>
        <w:rPr>
          <w:rFonts w:hint="eastAsia"/>
        </w:rPr>
        <w:t>与</w:t>
      </w:r>
      <w:r>
        <w:rPr>
          <w:rFonts w:hint="eastAsia"/>
        </w:rPr>
        <w:t>Al2O3</w:t>
      </w:r>
      <w:r>
        <w:rPr>
          <w:rFonts w:hint="eastAsia"/>
        </w:rPr>
        <w:t>发生反应生成尖晶石，并且，因为氧化镁微粉细度小，分散性好，与</w:t>
      </w:r>
      <w:r>
        <w:rPr>
          <w:rFonts w:hint="eastAsia"/>
        </w:rPr>
        <w:t>Al2O3</w:t>
      </w:r>
      <w:r>
        <w:t> </w:t>
      </w:r>
      <w:r>
        <w:rPr>
          <w:rFonts w:hint="eastAsia"/>
        </w:rPr>
        <w:t>反应生成的尖晶石分布均匀，所以，采用价格相对低廉的氧化镁微粉作结合剂不会引入别的杂质而起到与ρ</w:t>
      </w:r>
      <w:r>
        <w:rPr>
          <w:rFonts w:hint="eastAsia"/>
        </w:rPr>
        <w:t>-Al2O3</w:t>
      </w:r>
      <w:r>
        <w:rPr>
          <w:rFonts w:hint="eastAsia"/>
        </w:rPr>
        <w:t>或铝凝胶粉自结合的效果，同时生成的尖晶石又可达到取代价格较贵的尖晶石</w:t>
      </w:r>
      <w:r>
        <w:t> </w:t>
      </w:r>
      <w:r>
        <w:rPr>
          <w:rFonts w:hint="eastAsia"/>
        </w:rPr>
        <w:t>微粉的目的。</w:t>
      </w:r>
      <w:r>
        <w:t> </w:t>
      </w:r>
      <w:r>
        <w:t xml:space="preserve"> </w:t>
      </w:r>
      <w:r>
        <w:t> </w:t>
      </w:r>
    </w:p>
    <w:p w:rsidR="008D7ED8" w:rsidRDefault="008D7ED8"/>
    <w:sectPr w:rsidR="008D7E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ED8" w:rsidRDefault="008D7ED8" w:rsidP="00795981">
      <w:r>
        <w:separator/>
      </w:r>
    </w:p>
  </w:endnote>
  <w:endnote w:type="continuationSeparator" w:id="1">
    <w:p w:rsidR="008D7ED8" w:rsidRDefault="008D7ED8" w:rsidP="007959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ED8" w:rsidRDefault="008D7ED8" w:rsidP="00795981">
      <w:r>
        <w:separator/>
      </w:r>
    </w:p>
  </w:footnote>
  <w:footnote w:type="continuationSeparator" w:id="1">
    <w:p w:rsidR="008D7ED8" w:rsidRDefault="008D7ED8" w:rsidP="007959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5981"/>
    <w:rsid w:val="00795981"/>
    <w:rsid w:val="008D7E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9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59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5981"/>
    <w:rPr>
      <w:sz w:val="18"/>
      <w:szCs w:val="18"/>
    </w:rPr>
  </w:style>
  <w:style w:type="paragraph" w:styleId="a4">
    <w:name w:val="footer"/>
    <w:basedOn w:val="a"/>
    <w:link w:val="Char0"/>
    <w:uiPriority w:val="99"/>
    <w:semiHidden/>
    <w:unhideWhenUsed/>
    <w:rsid w:val="007959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59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Company>微软中国</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2014-08-19T08:27:00Z</dcterms:created>
  <dcterms:modified xsi:type="dcterms:W3CDTF">2014-08-19T08:27:00Z</dcterms:modified>
</cp:coreProperties>
</file>