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1" w:rsidRPr="00A37AB1" w:rsidRDefault="00A37AB1" w:rsidP="00A37AB1">
      <w:pPr>
        <w:jc w:val="center"/>
        <w:rPr>
          <w:rFonts w:hint="eastAsia"/>
          <w:b/>
        </w:rPr>
      </w:pPr>
      <w:r w:rsidRPr="00A37AB1">
        <w:rPr>
          <w:rFonts w:hint="eastAsia"/>
          <w:b/>
        </w:rPr>
        <w:t>权利要求书</w:t>
      </w:r>
    </w:p>
    <w:p w:rsidR="00A37AB1" w:rsidRDefault="00A37AB1" w:rsidP="00A37AB1"/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一种无水泥的原位氮化硅结合碳化硅预制件，其特征在于：由碳化硅、金属硅粉、氧化铝微粉、二氧化硅微粉和水硬性氧化铝为原料，外加分散剂，水或硅溶胶组成；其中碳化硅</w:t>
      </w:r>
      <w:r>
        <w:rPr>
          <w:rFonts w:hint="eastAsia"/>
        </w:rPr>
        <w:t>81-90</w:t>
      </w:r>
      <w:r>
        <w:rPr>
          <w:rFonts w:hint="eastAsia"/>
        </w:rPr>
        <w:t>份，金属硅粉</w:t>
      </w:r>
      <w:r>
        <w:rPr>
          <w:rFonts w:hint="eastAsia"/>
        </w:rPr>
        <w:t>7-12</w:t>
      </w:r>
      <w:r>
        <w:rPr>
          <w:rFonts w:hint="eastAsia"/>
        </w:rPr>
        <w:t>份，氧化铝微粉</w:t>
      </w:r>
      <w:r>
        <w:rPr>
          <w:rFonts w:hint="eastAsia"/>
        </w:rPr>
        <w:t>2-10</w:t>
      </w:r>
      <w:r>
        <w:rPr>
          <w:rFonts w:hint="eastAsia"/>
        </w:rPr>
        <w:t>份，二氧化硅微粉</w:t>
      </w:r>
      <w:r>
        <w:rPr>
          <w:rFonts w:hint="eastAsia"/>
        </w:rPr>
        <w:t>0-6</w:t>
      </w:r>
      <w:r>
        <w:rPr>
          <w:rFonts w:hint="eastAsia"/>
        </w:rPr>
        <w:t>份，水硬性氧化铝</w:t>
      </w:r>
      <w:r>
        <w:rPr>
          <w:rFonts w:hint="eastAsia"/>
        </w:rPr>
        <w:t>0-6</w:t>
      </w:r>
      <w:r>
        <w:rPr>
          <w:rFonts w:hint="eastAsia"/>
        </w:rPr>
        <w:t>份，总份数为</w:t>
      </w:r>
      <w:r>
        <w:rPr>
          <w:rFonts w:hint="eastAsia"/>
        </w:rPr>
        <w:t>100</w:t>
      </w:r>
      <w:r>
        <w:rPr>
          <w:rFonts w:hint="eastAsia"/>
        </w:rPr>
        <w:t>份；水或硅溶胶、分散剂的加入量分别占碳化硅、金属硅粉、氧化铝微粉、二氧化硅微粉和水硬性氧化铝总重量的百分比为：水</w:t>
      </w:r>
      <w:r>
        <w:rPr>
          <w:rFonts w:hint="eastAsia"/>
        </w:rPr>
        <w:t>4-7</w:t>
      </w:r>
      <w:r>
        <w:rPr>
          <w:rFonts w:hint="eastAsia"/>
        </w:rPr>
        <w:t>％或硅溶胶</w:t>
      </w:r>
      <w:r>
        <w:rPr>
          <w:rFonts w:hint="eastAsia"/>
        </w:rPr>
        <w:t>8</w:t>
      </w:r>
      <w:r>
        <w:rPr>
          <w:rFonts w:hint="eastAsia"/>
        </w:rPr>
        <w:t>％</w:t>
      </w:r>
      <w:r>
        <w:rPr>
          <w:rFonts w:hint="eastAsia"/>
        </w:rPr>
        <w:t>-16</w:t>
      </w:r>
      <w:r>
        <w:rPr>
          <w:rFonts w:hint="eastAsia"/>
        </w:rPr>
        <w:t>％，分散剂</w:t>
      </w:r>
      <w:r>
        <w:rPr>
          <w:rFonts w:hint="eastAsia"/>
        </w:rPr>
        <w:t>0.01-0.015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所述无水泥的原位氮化硅结合碳化硅预制件，其特征在于：碳化硅粒度分布在</w:t>
      </w:r>
      <w:r>
        <w:rPr>
          <w:rFonts w:hint="eastAsia"/>
        </w:rPr>
        <w:t>0-0.044mm</w:t>
      </w:r>
      <w:r>
        <w:rPr>
          <w:rFonts w:hint="eastAsia"/>
        </w:rPr>
        <w:t>、</w:t>
      </w:r>
      <w:r>
        <w:rPr>
          <w:rFonts w:hint="eastAsia"/>
        </w:rPr>
        <w:t>0.044mm-0.074mm</w:t>
      </w:r>
      <w:r>
        <w:rPr>
          <w:rFonts w:hint="eastAsia"/>
        </w:rPr>
        <w:t>、</w:t>
      </w:r>
      <w:r>
        <w:rPr>
          <w:rFonts w:hint="eastAsia"/>
        </w:rPr>
        <w:t>0.074-1mm</w:t>
      </w:r>
      <w:r>
        <w:rPr>
          <w:rFonts w:hint="eastAsia"/>
        </w:rPr>
        <w:t>、</w:t>
      </w:r>
      <w:r>
        <w:rPr>
          <w:rFonts w:hint="eastAsia"/>
        </w:rPr>
        <w:t>1-3mm</w:t>
      </w:r>
      <w:r>
        <w:rPr>
          <w:rFonts w:hint="eastAsia"/>
        </w:rPr>
        <w:t>、</w:t>
      </w:r>
      <w:r>
        <w:rPr>
          <w:rFonts w:hint="eastAsia"/>
        </w:rPr>
        <w:t>3-5mm</w:t>
      </w:r>
      <w:r>
        <w:rPr>
          <w:rFonts w:hint="eastAsia"/>
        </w:rPr>
        <w:t>中的两个或两个以上的粒度区间。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所述无水泥的原位氮化硅结合碳化硅预制件，其特征在于：金属硅粉粒度分布在</w:t>
      </w:r>
      <w:r>
        <w:rPr>
          <w:rFonts w:hint="eastAsia"/>
        </w:rPr>
        <w:t>0-0.02mm</w:t>
      </w:r>
      <w:r>
        <w:rPr>
          <w:rFonts w:hint="eastAsia"/>
        </w:rPr>
        <w:t>、</w:t>
      </w:r>
      <w:r>
        <w:rPr>
          <w:rFonts w:hint="eastAsia"/>
        </w:rPr>
        <w:t>0.02mm-0.044mm</w:t>
      </w:r>
      <w:r>
        <w:rPr>
          <w:rFonts w:hint="eastAsia"/>
        </w:rPr>
        <w:t>、和</w:t>
      </w:r>
      <w:r>
        <w:rPr>
          <w:rFonts w:hint="eastAsia"/>
        </w:rPr>
        <w:t>0.044mm-0.074mm</w:t>
      </w:r>
      <w:r>
        <w:rPr>
          <w:rFonts w:hint="eastAsia"/>
        </w:rPr>
        <w:t>中的</w:t>
      </w:r>
      <w:r>
        <w:rPr>
          <w:rFonts w:hint="eastAsia"/>
        </w:rPr>
        <w:t>1</w:t>
      </w:r>
      <w:r>
        <w:rPr>
          <w:rFonts w:hint="eastAsia"/>
        </w:rPr>
        <w:t>个或</w:t>
      </w:r>
      <w:r>
        <w:rPr>
          <w:rFonts w:hint="eastAsia"/>
        </w:rPr>
        <w:t>1</w:t>
      </w:r>
      <w:r>
        <w:rPr>
          <w:rFonts w:hint="eastAsia"/>
        </w:rPr>
        <w:t>个以上的区间。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所述无水泥的原位氮化硅结合碳化硅预制件，其特征在于：分散剂为三聚磷酸钠和六偏磷酸钠的混合物。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所述无水泥的原位氮化硅结合碳化硅预制件的制备方法，其特征在于：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步骤一、混料及搅拌，按配比配好原料，加入分散剂，在砂浆搅拌机进行搅拌，搅拌后加入硅溶胶或水，加入量根据流动值在</w:t>
      </w:r>
      <w:r>
        <w:rPr>
          <w:rFonts w:hint="eastAsia"/>
        </w:rPr>
        <w:t>170-180mm</w:t>
      </w:r>
      <w:r>
        <w:rPr>
          <w:rFonts w:hint="eastAsia"/>
        </w:rPr>
        <w:t>之间控制，搅拌</w:t>
      </w:r>
      <w:r>
        <w:rPr>
          <w:rFonts w:hint="eastAsia"/>
        </w:rPr>
        <w:t>3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A37AB1" w:rsidRDefault="00A37AB1" w:rsidP="00A37A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步骤二、成形、养护及干燥，成形：将模具安置在振动台上，加入搅拌好的混合料开始振动，边振动边加料；振动结束用抹刀将表面高出的料抹去，并将表面抹平，振动时间为</w:t>
      </w:r>
      <w:r>
        <w:rPr>
          <w:rFonts w:hint="eastAsia"/>
        </w:rPr>
        <w:t>90-120s</w:t>
      </w:r>
      <w:r>
        <w:rPr>
          <w:rFonts w:hint="eastAsia"/>
        </w:rPr>
        <w:t>，养护：将浇注好的试样和模具在空气中静置养护</w:t>
      </w:r>
      <w:r>
        <w:rPr>
          <w:rFonts w:hint="eastAsia"/>
        </w:rPr>
        <w:t>24h</w:t>
      </w:r>
      <w:r>
        <w:rPr>
          <w:rFonts w:hint="eastAsia"/>
        </w:rPr>
        <w:t>后脱模，脱膜后再自然养护</w:t>
      </w:r>
      <w:r>
        <w:rPr>
          <w:rFonts w:hint="eastAsia"/>
        </w:rPr>
        <w:t>24h</w:t>
      </w:r>
      <w:r>
        <w:rPr>
          <w:rFonts w:hint="eastAsia"/>
        </w:rPr>
        <w:t>，干燥：养护后的试样要在烘箱内进行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烘干处理，关闭电源待其自然冷却到室温，在试样之间铺一层镁砂；</w:t>
      </w:r>
      <w:r>
        <w:rPr>
          <w:rFonts w:hint="eastAsia"/>
        </w:rPr>
        <w:t xml:space="preserve">  </w:t>
      </w:r>
    </w:p>
    <w:p w:rsidR="009F6935" w:rsidRDefault="00A37AB1" w:rsidP="00A37AB1">
      <w:r>
        <w:rPr>
          <w:rFonts w:hint="eastAsia"/>
        </w:rPr>
        <w:t xml:space="preserve">        </w:t>
      </w:r>
      <w:r>
        <w:rPr>
          <w:rFonts w:hint="eastAsia"/>
        </w:rPr>
        <w:t>步骤三、氮化热处理，干燥后的试样放入气氛炉中，抽真空后通入</w:t>
      </w:r>
      <w:r>
        <w:rPr>
          <w:rFonts w:hint="eastAsia"/>
        </w:rPr>
        <w:t>99.999</w:t>
      </w:r>
      <w:r>
        <w:rPr>
          <w:rFonts w:hint="eastAsia"/>
        </w:rPr>
        <w:t>％的高纯氮气，保持氮气压力在</w:t>
      </w:r>
      <w:r>
        <w:rPr>
          <w:rFonts w:hint="eastAsia"/>
        </w:rPr>
        <w:t>0.2MPa</w:t>
      </w:r>
      <w:r>
        <w:rPr>
          <w:rFonts w:hint="eastAsia"/>
        </w:rPr>
        <w:t>，按照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开始升温，到</w:t>
      </w:r>
      <w:r>
        <w:rPr>
          <w:rFonts w:hint="eastAsia"/>
        </w:rPr>
        <w:t>800</w:t>
      </w:r>
      <w:r>
        <w:rPr>
          <w:rFonts w:hint="eastAsia"/>
        </w:rPr>
        <w:t>℃开始通流动氮气，保持氮气流量在</w:t>
      </w:r>
      <w:r>
        <w:rPr>
          <w:rFonts w:hint="eastAsia"/>
        </w:rPr>
        <w:t>600L/h</w:t>
      </w:r>
      <w:r>
        <w:rPr>
          <w:rFonts w:hint="eastAsia"/>
        </w:rPr>
        <w:t>左右，保持炉内压力</w:t>
      </w:r>
      <w:r>
        <w:rPr>
          <w:rFonts w:hint="eastAsia"/>
        </w:rPr>
        <w:t>0.2MPa</w:t>
      </w:r>
      <w:r>
        <w:rPr>
          <w:rFonts w:hint="eastAsia"/>
        </w:rPr>
        <w:t>，升温速度减少为</w:t>
      </w:r>
      <w:r>
        <w:rPr>
          <w:rFonts w:hint="eastAsia"/>
        </w:rPr>
        <w:t>3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，并在</w:t>
      </w:r>
      <w:r>
        <w:rPr>
          <w:rFonts w:hint="eastAsia"/>
        </w:rPr>
        <w:t>1280</w:t>
      </w:r>
      <w:r>
        <w:rPr>
          <w:rFonts w:hint="eastAsia"/>
        </w:rPr>
        <w:t>℃保温</w:t>
      </w:r>
      <w:r>
        <w:rPr>
          <w:rFonts w:hint="eastAsia"/>
        </w:rPr>
        <w:t>60min</w:t>
      </w:r>
      <w:r>
        <w:rPr>
          <w:rFonts w:hint="eastAsia"/>
        </w:rPr>
        <w:t>，再以</w:t>
      </w:r>
      <w:r>
        <w:rPr>
          <w:rFonts w:hint="eastAsia"/>
        </w:rPr>
        <w:t>1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的速度升温到</w:t>
      </w:r>
      <w:r>
        <w:rPr>
          <w:rFonts w:hint="eastAsia"/>
        </w:rPr>
        <w:t>1420</w:t>
      </w:r>
      <w:r>
        <w:rPr>
          <w:rFonts w:hint="eastAsia"/>
        </w:rPr>
        <w:t>℃，并保温</w:t>
      </w:r>
      <w:r>
        <w:rPr>
          <w:rFonts w:hint="eastAsia"/>
        </w:rPr>
        <w:t>360min</w:t>
      </w:r>
      <w:r>
        <w:rPr>
          <w:rFonts w:hint="eastAsia"/>
        </w:rPr>
        <w:t>；结束后，氮气保护下冷却至室温，出炉后得到这种无水泥的原位氮化硅结合碳化硅预制件。</w:t>
      </w:r>
      <w:r>
        <w:rPr>
          <w:rFonts w:hint="eastAsia"/>
        </w:rPr>
        <w:t xml:space="preserve">  </w:t>
      </w:r>
    </w:p>
    <w:sectPr w:rsidR="009F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35" w:rsidRDefault="009F6935" w:rsidP="00A37AB1">
      <w:r>
        <w:separator/>
      </w:r>
    </w:p>
  </w:endnote>
  <w:endnote w:type="continuationSeparator" w:id="1">
    <w:p w:rsidR="009F6935" w:rsidRDefault="009F6935" w:rsidP="00A3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35" w:rsidRDefault="009F6935" w:rsidP="00A37AB1">
      <w:r>
        <w:separator/>
      </w:r>
    </w:p>
  </w:footnote>
  <w:footnote w:type="continuationSeparator" w:id="1">
    <w:p w:rsidR="009F6935" w:rsidRDefault="009F6935" w:rsidP="00A3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AB1"/>
    <w:rsid w:val="009F6935"/>
    <w:rsid w:val="00A3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2014-11-19T01:05:00Z</dcterms:created>
  <dcterms:modified xsi:type="dcterms:W3CDTF">2014-11-19T01:05:00Z</dcterms:modified>
</cp:coreProperties>
</file>