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5D" w:rsidRPr="0072795D" w:rsidRDefault="0072795D" w:rsidP="0072795D">
      <w:pPr>
        <w:jc w:val="center"/>
        <w:rPr>
          <w:rFonts w:hint="eastAsia"/>
          <w:b/>
        </w:rPr>
      </w:pPr>
      <w:r w:rsidRPr="0072795D">
        <w:rPr>
          <w:rFonts w:hint="eastAsia"/>
          <w:b/>
        </w:rPr>
        <w:t>具体实施方式</w:t>
      </w:r>
    </w:p>
    <w:p w:rsidR="0072795D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以下结合实施例对本发明的具体实施方式作详细说明。</w:t>
      </w:r>
      <w:r>
        <w:rPr>
          <w:rFonts w:hint="eastAsia"/>
        </w:rPr>
        <w:t xml:space="preserve">  </w:t>
      </w:r>
    </w:p>
    <w:p w:rsidR="0072795D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1  </w:t>
      </w:r>
    </w:p>
    <w:p w:rsidR="0072795D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本发明在具体实施中可采用以下重量百分比计的：矾土基尖晶石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％、矾土基尖晶石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为</w:t>
      </w:r>
      <w:r>
        <w:rPr>
          <w:rFonts w:hint="eastAsia"/>
        </w:rPr>
        <w:t>l5</w:t>
      </w:r>
      <w:r>
        <w:rPr>
          <w:rFonts w:hint="eastAsia"/>
        </w:rPr>
        <w:t>％、镁橄榄石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12</w:t>
      </w:r>
      <w:r>
        <w:rPr>
          <w:rFonts w:hint="eastAsia"/>
        </w:rPr>
        <w:t>％，镁尖晶石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lmm</w:t>
      </w:r>
      <w:r>
        <w:rPr>
          <w:rFonts w:hint="eastAsia"/>
        </w:rPr>
        <w:t>为</w:t>
      </w:r>
      <w:r>
        <w:rPr>
          <w:rFonts w:hint="eastAsia"/>
        </w:rPr>
        <w:t>15</w:t>
      </w:r>
      <w:r>
        <w:rPr>
          <w:rFonts w:hint="eastAsia"/>
        </w:rPr>
        <w:t>％、镁尖晶石≤</w:t>
      </w:r>
      <w:r>
        <w:rPr>
          <w:rFonts w:hint="eastAsia"/>
        </w:rPr>
        <w:t>1mm</w:t>
      </w:r>
      <w:r>
        <w:rPr>
          <w:rFonts w:hint="eastAsia"/>
        </w:rPr>
        <w:t>为</w:t>
      </w:r>
      <w:r>
        <w:rPr>
          <w:rFonts w:hint="eastAsia"/>
        </w:rPr>
        <w:t>35</w:t>
      </w:r>
      <w:r>
        <w:rPr>
          <w:rFonts w:hint="eastAsia"/>
        </w:rPr>
        <w:t>％，</w:t>
      </w:r>
      <w:r>
        <w:rPr>
          <w:rFonts w:hint="eastAsia"/>
        </w:rPr>
        <w:t>ZrC</w:t>
      </w:r>
      <w:r>
        <w:rPr>
          <w:rFonts w:hint="eastAsia"/>
        </w:rPr>
        <w:t>粉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Ni2GeO4</w:t>
      </w:r>
      <w:r>
        <w:rPr>
          <w:rFonts w:hint="eastAsia"/>
        </w:rPr>
        <w:t>粉</w:t>
      </w:r>
      <w:r>
        <w:rPr>
          <w:rFonts w:hint="eastAsia"/>
        </w:rPr>
        <w:t>1%</w:t>
      </w:r>
      <w:r>
        <w:rPr>
          <w:rFonts w:hint="eastAsia"/>
        </w:rPr>
        <w:t>，增塑剂</w:t>
      </w:r>
      <w:r>
        <w:rPr>
          <w:rFonts w:hint="eastAsia"/>
        </w:rPr>
        <w:t>3%</w:t>
      </w:r>
      <w:r>
        <w:rPr>
          <w:rFonts w:hint="eastAsia"/>
        </w:rPr>
        <w:t>，结合剂</w:t>
      </w:r>
      <w:r>
        <w:rPr>
          <w:rFonts w:hint="eastAsia"/>
        </w:rPr>
        <w:t xml:space="preserve"> 6</w:t>
      </w:r>
      <w:r>
        <w:rPr>
          <w:rFonts w:hint="eastAsia"/>
        </w:rPr>
        <w:t>％混合在一起，由搅拌机搅拌均匀制成。</w:t>
      </w:r>
      <w:r>
        <w:rPr>
          <w:rFonts w:hint="eastAsia"/>
        </w:rPr>
        <w:t xml:space="preserve">  </w:t>
      </w:r>
    </w:p>
    <w:p w:rsidR="0072795D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 </w:t>
      </w:r>
    </w:p>
    <w:p w:rsidR="0072795D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本发明在具体实施中还可采用以下重量百分比计的：矾土基尖晶石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％、矾土基尖晶石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为</w:t>
      </w:r>
      <w:r>
        <w:rPr>
          <w:rFonts w:hint="eastAsia"/>
        </w:rPr>
        <w:t>l5</w:t>
      </w:r>
      <w:r>
        <w:rPr>
          <w:rFonts w:hint="eastAsia"/>
        </w:rPr>
        <w:t>％、镁橄榄石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12</w:t>
      </w:r>
      <w:r>
        <w:rPr>
          <w:rFonts w:hint="eastAsia"/>
        </w:rPr>
        <w:t>％，镁尖晶石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lmm</w:t>
      </w:r>
      <w:r>
        <w:rPr>
          <w:rFonts w:hint="eastAsia"/>
        </w:rPr>
        <w:t>为</w:t>
      </w:r>
      <w:r>
        <w:rPr>
          <w:rFonts w:hint="eastAsia"/>
        </w:rPr>
        <w:t>15</w:t>
      </w:r>
      <w:r>
        <w:rPr>
          <w:rFonts w:hint="eastAsia"/>
        </w:rPr>
        <w:t>％、镁尖晶石≤</w:t>
      </w:r>
      <w:r>
        <w:rPr>
          <w:rFonts w:hint="eastAsia"/>
        </w:rPr>
        <w:t>1mm</w:t>
      </w:r>
      <w:r>
        <w:rPr>
          <w:rFonts w:hint="eastAsia"/>
        </w:rPr>
        <w:t>为</w:t>
      </w:r>
      <w:r>
        <w:rPr>
          <w:rFonts w:hint="eastAsia"/>
        </w:rPr>
        <w:t>35</w:t>
      </w:r>
      <w:r>
        <w:rPr>
          <w:rFonts w:hint="eastAsia"/>
        </w:rPr>
        <w:t>％，</w:t>
      </w:r>
      <w:r>
        <w:rPr>
          <w:rFonts w:hint="eastAsia"/>
        </w:rPr>
        <w:t>ZrC</w:t>
      </w:r>
      <w:r>
        <w:rPr>
          <w:rFonts w:hint="eastAsia"/>
        </w:rPr>
        <w:t>粉</w:t>
      </w:r>
      <w:r>
        <w:rPr>
          <w:rFonts w:hint="eastAsia"/>
        </w:rPr>
        <w:t>3%</w:t>
      </w:r>
      <w:r>
        <w:rPr>
          <w:rFonts w:hint="eastAsia"/>
        </w:rPr>
        <w:t>，</w:t>
      </w:r>
      <w:r>
        <w:rPr>
          <w:rFonts w:hint="eastAsia"/>
        </w:rPr>
        <w:t>Ni2GeO4</w:t>
      </w:r>
      <w:r>
        <w:rPr>
          <w:rFonts w:hint="eastAsia"/>
        </w:rPr>
        <w:t>粉</w:t>
      </w:r>
      <w:r>
        <w:rPr>
          <w:rFonts w:hint="eastAsia"/>
        </w:rPr>
        <w:t>1%</w:t>
      </w:r>
      <w:r>
        <w:rPr>
          <w:rFonts w:hint="eastAsia"/>
        </w:rPr>
        <w:t>，增塑剂</w:t>
      </w:r>
      <w:r>
        <w:rPr>
          <w:rFonts w:hint="eastAsia"/>
        </w:rPr>
        <w:t>4%</w:t>
      </w:r>
      <w:r>
        <w:rPr>
          <w:rFonts w:hint="eastAsia"/>
        </w:rPr>
        <w:t>，结合剂</w:t>
      </w:r>
      <w:r>
        <w:rPr>
          <w:rFonts w:hint="eastAsia"/>
        </w:rPr>
        <w:t xml:space="preserve"> 5</w:t>
      </w:r>
      <w:r>
        <w:rPr>
          <w:rFonts w:hint="eastAsia"/>
        </w:rPr>
        <w:t>％混合在一起，由搅拌机搅拌均匀制成。</w:t>
      </w:r>
      <w:r>
        <w:rPr>
          <w:rFonts w:hint="eastAsia"/>
        </w:rPr>
        <w:t xml:space="preserve">  </w:t>
      </w:r>
    </w:p>
    <w:p w:rsidR="0072795D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 </w:t>
      </w:r>
    </w:p>
    <w:p w:rsidR="0072795D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0012</w:t>
      </w:r>
      <w:r>
        <w:rPr>
          <w:rFonts w:hint="eastAsia"/>
        </w:rPr>
        <w:t>）本发明在具体实施中还可采用以下重量百分比计的：矾土基尖晶石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％、矾土基尖晶石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为</w:t>
      </w:r>
      <w:r>
        <w:rPr>
          <w:rFonts w:hint="eastAsia"/>
        </w:rPr>
        <w:t>l5</w:t>
      </w:r>
      <w:r>
        <w:rPr>
          <w:rFonts w:hint="eastAsia"/>
        </w:rPr>
        <w:t>％、镁橄榄石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12</w:t>
      </w:r>
      <w:r>
        <w:rPr>
          <w:rFonts w:hint="eastAsia"/>
        </w:rPr>
        <w:t>％，镁尖晶石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lmm</w:t>
      </w:r>
      <w:r>
        <w:rPr>
          <w:rFonts w:hint="eastAsia"/>
        </w:rPr>
        <w:t>为</w:t>
      </w:r>
      <w:r>
        <w:rPr>
          <w:rFonts w:hint="eastAsia"/>
        </w:rPr>
        <w:t>15</w:t>
      </w:r>
      <w:r>
        <w:rPr>
          <w:rFonts w:hint="eastAsia"/>
        </w:rPr>
        <w:t>％、镁尖晶石≤</w:t>
      </w:r>
      <w:r>
        <w:rPr>
          <w:rFonts w:hint="eastAsia"/>
        </w:rPr>
        <w:t>1mm</w:t>
      </w:r>
      <w:r>
        <w:rPr>
          <w:rFonts w:hint="eastAsia"/>
        </w:rPr>
        <w:t>为</w:t>
      </w:r>
      <w:r>
        <w:rPr>
          <w:rFonts w:hint="eastAsia"/>
        </w:rPr>
        <w:t>34</w:t>
      </w:r>
      <w:r>
        <w:rPr>
          <w:rFonts w:hint="eastAsia"/>
        </w:rPr>
        <w:t>％，</w:t>
      </w:r>
      <w:r>
        <w:rPr>
          <w:rFonts w:hint="eastAsia"/>
        </w:rPr>
        <w:t>ZrC</w:t>
      </w:r>
      <w:r>
        <w:rPr>
          <w:rFonts w:hint="eastAsia"/>
        </w:rPr>
        <w:t>粉</w:t>
      </w:r>
      <w:r>
        <w:rPr>
          <w:rFonts w:hint="eastAsia"/>
        </w:rPr>
        <w:t>4%</w:t>
      </w:r>
      <w:r>
        <w:rPr>
          <w:rFonts w:hint="eastAsia"/>
        </w:rPr>
        <w:t>，</w:t>
      </w:r>
      <w:r>
        <w:rPr>
          <w:rFonts w:hint="eastAsia"/>
        </w:rPr>
        <w:t>Ni2GeO4</w:t>
      </w:r>
      <w:r>
        <w:rPr>
          <w:rFonts w:hint="eastAsia"/>
        </w:rPr>
        <w:t>粉</w:t>
      </w:r>
      <w:r>
        <w:rPr>
          <w:rFonts w:hint="eastAsia"/>
        </w:rPr>
        <w:t>1%</w:t>
      </w:r>
      <w:r>
        <w:rPr>
          <w:rFonts w:hint="eastAsia"/>
        </w:rPr>
        <w:t>，增塑剂</w:t>
      </w:r>
      <w:r>
        <w:rPr>
          <w:rFonts w:hint="eastAsia"/>
        </w:rPr>
        <w:t>3%</w:t>
      </w:r>
      <w:r>
        <w:rPr>
          <w:rFonts w:hint="eastAsia"/>
        </w:rPr>
        <w:t>，结合剂</w:t>
      </w:r>
      <w:r>
        <w:rPr>
          <w:rFonts w:hint="eastAsia"/>
        </w:rPr>
        <w:t xml:space="preserve"> 6</w:t>
      </w:r>
      <w:r>
        <w:rPr>
          <w:rFonts w:hint="eastAsia"/>
        </w:rPr>
        <w:t>％混合在一起，由搅拌机搅拌均匀制成。</w:t>
      </w:r>
      <w:r>
        <w:rPr>
          <w:rFonts w:hint="eastAsia"/>
        </w:rPr>
        <w:t xml:space="preserve">  </w:t>
      </w:r>
    </w:p>
    <w:p w:rsidR="0072795D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在实施例</w:t>
      </w:r>
      <w:r>
        <w:rPr>
          <w:rFonts w:hint="eastAsia"/>
        </w:rPr>
        <w:t>1-3</w:t>
      </w:r>
      <w:r>
        <w:rPr>
          <w:rFonts w:hint="eastAsia"/>
        </w:rPr>
        <w:t>中，所称的矾土基尖晶石﹑镁橄榄石﹑镁尖晶石﹑</w:t>
      </w:r>
      <w:r>
        <w:rPr>
          <w:rFonts w:hint="eastAsia"/>
        </w:rPr>
        <w:t>Ni2GeO4</w:t>
      </w:r>
      <w:r>
        <w:rPr>
          <w:rFonts w:hint="eastAsia"/>
        </w:rPr>
        <w:t>、</w:t>
      </w:r>
      <w:r>
        <w:rPr>
          <w:rFonts w:hint="eastAsia"/>
        </w:rPr>
        <w:t>ZrC</w:t>
      </w:r>
      <w:r>
        <w:rPr>
          <w:rFonts w:hint="eastAsia"/>
        </w:rPr>
        <w:t>、结合剂和增塑剂同发明内容部分中给出的组分相同。</w:t>
      </w:r>
      <w:r>
        <w:rPr>
          <w:rFonts w:hint="eastAsia"/>
        </w:rPr>
        <w:t xml:space="preserve">  </w:t>
      </w:r>
    </w:p>
    <w:p w:rsidR="00000000" w:rsidRDefault="0072795D" w:rsidP="0072795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本发明的喷补料可以直接对</w:t>
      </w:r>
      <w:r>
        <w:rPr>
          <w:rFonts w:hint="eastAsia"/>
        </w:rPr>
        <w:t>1000</w:t>
      </w:r>
      <w:r>
        <w:rPr>
          <w:rFonts w:hint="eastAsia"/>
        </w:rPr>
        <w:t>℃以上的</w:t>
      </w:r>
      <w:r>
        <w:rPr>
          <w:rFonts w:hint="eastAsia"/>
        </w:rPr>
        <w:t>50</w:t>
      </w:r>
      <w:r>
        <w:rPr>
          <w:rFonts w:hint="eastAsia"/>
        </w:rPr>
        <w:t>吨钢包包衬进行喷补修补，大大降低了吨钢耐材消耗，可节约吨钢耐材</w:t>
      </w:r>
      <w:r>
        <w:rPr>
          <w:rFonts w:hint="eastAsia"/>
        </w:rPr>
        <w:t>120%</w:t>
      </w:r>
      <w:r>
        <w:rPr>
          <w:rFonts w:hint="eastAsia"/>
        </w:rPr>
        <w:t>以上，此外也节约了大量能源，</w:t>
      </w:r>
      <w:r>
        <w:rPr>
          <w:rFonts w:hint="eastAsia"/>
        </w:rPr>
        <w:t>50</w:t>
      </w:r>
      <w:r>
        <w:rPr>
          <w:rFonts w:hint="eastAsia"/>
        </w:rPr>
        <w:t>吨钢包维修周期变长，工人劳动强度降低，经济和社会效益巨大。本发明喷补料经测试，其测试指标如下表：</w:t>
      </w:r>
      <w:r>
        <w:rPr>
          <w:rFonts w:hint="eastAsia"/>
        </w:rPr>
        <w:t xml:space="preserve">  </w:t>
      </w:r>
    </w:p>
    <w:p w:rsidR="0072795D" w:rsidRDefault="0072795D" w:rsidP="0072795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9097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5D" w:rsidRDefault="0072795D" w:rsidP="0072795D">
      <w:pPr>
        <w:ind w:firstLineChars="400" w:firstLine="840"/>
      </w:pPr>
      <w:r w:rsidRPr="0072795D">
        <w:rPr>
          <w:rFonts w:hint="eastAsia"/>
        </w:rPr>
        <w:t>本发明具有广阔的应用前景，经济价值和技术价值巨大。</w:t>
      </w:r>
      <w:r w:rsidRPr="0072795D">
        <w:rPr>
          <w:rFonts w:hint="eastAsia"/>
        </w:rPr>
        <w:t xml:space="preserve">  </w:t>
      </w:r>
    </w:p>
    <w:sectPr w:rsidR="0072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6B" w:rsidRDefault="00631D6B" w:rsidP="0072795D">
      <w:r>
        <w:separator/>
      </w:r>
    </w:p>
  </w:endnote>
  <w:endnote w:type="continuationSeparator" w:id="1">
    <w:p w:rsidR="00631D6B" w:rsidRDefault="00631D6B" w:rsidP="0072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6B" w:rsidRDefault="00631D6B" w:rsidP="0072795D">
      <w:r>
        <w:separator/>
      </w:r>
    </w:p>
  </w:footnote>
  <w:footnote w:type="continuationSeparator" w:id="1">
    <w:p w:rsidR="00631D6B" w:rsidRDefault="00631D6B" w:rsidP="00727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95D"/>
    <w:rsid w:val="00631D6B"/>
    <w:rsid w:val="0072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9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9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79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7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Sky123.Org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2015-06-26T08:11:00Z</dcterms:created>
  <dcterms:modified xsi:type="dcterms:W3CDTF">2015-06-26T08:12:00Z</dcterms:modified>
</cp:coreProperties>
</file>